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36E0" w:rsidRDefault="00934DD7" w:rsidP="007E0A94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40"/>
          <w:szCs w:val="40"/>
          <w:u w:val="single"/>
          <w:rtl/>
          <w:lang w:val="ru-RU" w:eastAsia="he-IL"/>
        </w:rPr>
      </w:pPr>
      <w:bookmarkStart w:id="0" w:name="_GoBack"/>
      <w:r>
        <w:rPr>
          <w:rFonts w:ascii="Times New Roman" w:eastAsia="Times New Roman" w:hAnsi="Times New Roman" w:cs="Arial" w:hint="cs"/>
          <w:b/>
          <w:bCs/>
          <w:sz w:val="40"/>
          <w:szCs w:val="40"/>
          <w:u w:val="single"/>
          <w:rtl/>
          <w:lang w:val="ru-RU" w:eastAsia="he-IL" w:bidi="ar-SA"/>
        </w:rPr>
        <w:t>مناقصة علنية رقم</w:t>
      </w:r>
      <w:r w:rsidR="001C36E0" w:rsidRPr="001C36E0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val="ru-RU" w:eastAsia="he-IL"/>
        </w:rPr>
        <w:t xml:space="preserve"> </w:t>
      </w:r>
      <w:r w:rsidR="007E0A94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val="ru-RU" w:eastAsia="he-IL"/>
        </w:rPr>
        <w:t>20/2016</w:t>
      </w:r>
    </w:p>
    <w:p w:rsidR="001C36E0" w:rsidRPr="001C36E0" w:rsidRDefault="00934DD7" w:rsidP="00934DD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40"/>
          <w:szCs w:val="40"/>
          <w:u w:val="single"/>
          <w:rtl/>
          <w:lang w:val="ru-RU" w:eastAsia="he-IL"/>
        </w:rPr>
      </w:pPr>
      <w:r>
        <w:rPr>
          <w:rFonts w:asciiTheme="minorBidi" w:hAnsiTheme="minorBidi" w:cs="Arial" w:hint="cs"/>
          <w:b/>
          <w:bCs/>
          <w:sz w:val="40"/>
          <w:szCs w:val="40"/>
          <w:u w:val="single"/>
          <w:rtl/>
          <w:lang w:bidi="ar-SA"/>
        </w:rPr>
        <w:t xml:space="preserve">لشراء بطانيات للتوزيع على القادمين الجدد على يد وزارة الهجرة والاستيعاب مع وصولهم الى البلاد </w:t>
      </w:r>
      <w:r w:rsidR="00E642BE">
        <w:rPr>
          <w:rFonts w:asciiTheme="minorBidi" w:hAnsiTheme="minorBidi" w:cs="David" w:hint="cs"/>
          <w:b/>
          <w:bCs/>
          <w:sz w:val="40"/>
          <w:szCs w:val="40"/>
          <w:u w:val="single"/>
          <w:rtl/>
        </w:rPr>
        <w:t xml:space="preserve"> </w:t>
      </w:r>
    </w:p>
    <w:p w:rsidR="001C36E0" w:rsidRDefault="001C36E0" w:rsidP="00126385">
      <w:pPr>
        <w:tabs>
          <w:tab w:val="left" w:pos="650"/>
        </w:tabs>
        <w:spacing w:after="0" w:line="360" w:lineRule="auto"/>
        <w:jc w:val="both"/>
        <w:rPr>
          <w:rFonts w:ascii="Calibri" w:eastAsia="Calibri" w:hAnsi="Calibri" w:cs="David"/>
          <w:szCs w:val="24"/>
          <w:rtl/>
        </w:rPr>
      </w:pPr>
    </w:p>
    <w:p w:rsidR="001C36E0" w:rsidRPr="003C10B5" w:rsidRDefault="001C36E0" w:rsidP="00126385">
      <w:pPr>
        <w:tabs>
          <w:tab w:val="left" w:pos="650"/>
        </w:tabs>
        <w:spacing w:after="0" w:line="360" w:lineRule="auto"/>
        <w:jc w:val="both"/>
        <w:rPr>
          <w:rFonts w:ascii="Calibri" w:eastAsia="Calibri" w:hAnsi="Calibri" w:cs="David"/>
          <w:szCs w:val="24"/>
          <w:rtl/>
        </w:rPr>
      </w:pPr>
    </w:p>
    <w:p w:rsidR="001C36E0" w:rsidRDefault="00934DD7" w:rsidP="00934DD7">
      <w:pPr>
        <w:numPr>
          <w:ilvl w:val="0"/>
          <w:numId w:val="1"/>
        </w:numPr>
        <w:spacing w:after="0" w:line="360" w:lineRule="auto"/>
        <w:ind w:left="565" w:hanging="567"/>
        <w:jc w:val="both"/>
        <w:rPr>
          <w:rFonts w:ascii="David" w:hAnsi="David" w:cs="David"/>
          <w:color w:val="000000"/>
          <w:sz w:val="24"/>
          <w:szCs w:val="24"/>
        </w:rPr>
      </w:pPr>
      <w:r>
        <w:rPr>
          <w:rFonts w:ascii="David" w:hAnsi="David" w:cs="Arial" w:hint="cs"/>
          <w:color w:val="000000"/>
          <w:sz w:val="24"/>
          <w:szCs w:val="24"/>
          <w:rtl/>
          <w:lang w:bidi="ar-SA"/>
        </w:rPr>
        <w:t>وزارة الهجرة والاستيعاب</w:t>
      </w:r>
      <w:r w:rsidR="001C36E0" w:rsidRPr="001C36E0">
        <w:rPr>
          <w:rFonts w:asciiTheme="minorBidi" w:hAnsiTheme="minorBidi" w:cs="David"/>
          <w:sz w:val="24"/>
          <w:szCs w:val="24"/>
          <w:rtl/>
        </w:rPr>
        <w:t xml:space="preserve"> </w:t>
      </w:r>
      <w:r w:rsidR="001C36E0" w:rsidRPr="001C36E0">
        <w:rPr>
          <w:rFonts w:asciiTheme="minorBidi" w:hAnsiTheme="minorBidi" w:cs="David" w:hint="cs"/>
          <w:sz w:val="24"/>
          <w:szCs w:val="24"/>
          <w:rtl/>
        </w:rPr>
        <w:t>(</w:t>
      </w:r>
      <w:r>
        <w:rPr>
          <w:rFonts w:asciiTheme="minorBidi" w:hAnsiTheme="minorBidi" w:cs="Arial" w:hint="cs"/>
          <w:sz w:val="24"/>
          <w:szCs w:val="24"/>
          <w:rtl/>
          <w:lang w:bidi="ar-SA"/>
        </w:rPr>
        <w:t>فيما يلي</w:t>
      </w:r>
      <w:r w:rsidR="001C36E0" w:rsidRPr="001C36E0">
        <w:rPr>
          <w:rFonts w:asciiTheme="minorBidi" w:hAnsiTheme="minorBidi" w:cs="David" w:hint="cs"/>
          <w:sz w:val="24"/>
          <w:szCs w:val="24"/>
          <w:rtl/>
        </w:rPr>
        <w:t>: "</w:t>
      </w:r>
      <w:r w:rsidR="00946A81">
        <w:rPr>
          <w:rFonts w:asciiTheme="minorBidi" w:hAnsiTheme="minorBidi" w:cs="Arial" w:hint="cs"/>
          <w:b/>
          <w:bCs/>
          <w:sz w:val="24"/>
          <w:szCs w:val="24"/>
          <w:rtl/>
          <w:lang w:bidi="ar-SA"/>
        </w:rPr>
        <w:t>الوزارة</w:t>
      </w:r>
      <w:r w:rsidR="001C36E0" w:rsidRPr="001C36E0">
        <w:rPr>
          <w:rFonts w:asciiTheme="minorBidi" w:hAnsiTheme="minorBidi" w:cs="David" w:hint="cs"/>
          <w:sz w:val="24"/>
          <w:szCs w:val="24"/>
          <w:rtl/>
        </w:rPr>
        <w:t xml:space="preserve">") </w:t>
      </w:r>
      <w:r>
        <w:rPr>
          <w:rFonts w:asciiTheme="minorBidi" w:hAnsiTheme="minorBidi" w:cs="Arial" w:hint="cs"/>
          <w:sz w:val="24"/>
          <w:szCs w:val="24"/>
          <w:rtl/>
          <w:lang w:bidi="ar-SA"/>
        </w:rPr>
        <w:t>بواسطة قسم الممتلكات</w:t>
      </w:r>
      <w:r w:rsidR="001C36E0" w:rsidRPr="001C36E0">
        <w:rPr>
          <w:rFonts w:asciiTheme="minorBidi" w:hAnsiTheme="minorBidi" w:cs="David" w:hint="cs"/>
          <w:sz w:val="24"/>
          <w:szCs w:val="24"/>
          <w:rtl/>
        </w:rPr>
        <w:t xml:space="preserve">, </w:t>
      </w:r>
      <w:r>
        <w:rPr>
          <w:rFonts w:asciiTheme="minorBidi" w:hAnsiTheme="minorBidi" w:cs="Arial" w:hint="cs"/>
          <w:sz w:val="24"/>
          <w:szCs w:val="24"/>
          <w:rtl/>
          <w:lang w:bidi="ar-SA"/>
        </w:rPr>
        <w:t>المشتريات واللوجيستيكا</w:t>
      </w:r>
      <w:r w:rsidR="001C36E0" w:rsidRPr="001C36E0">
        <w:rPr>
          <w:rFonts w:asciiTheme="minorBidi" w:hAnsiTheme="minorBidi" w:cs="David" w:hint="cs"/>
          <w:sz w:val="24"/>
          <w:szCs w:val="24"/>
          <w:rtl/>
        </w:rPr>
        <w:t xml:space="preserve"> (</w:t>
      </w:r>
      <w:r>
        <w:rPr>
          <w:rFonts w:asciiTheme="minorBidi" w:hAnsiTheme="minorBidi" w:cs="Arial" w:hint="cs"/>
          <w:sz w:val="24"/>
          <w:szCs w:val="24"/>
          <w:rtl/>
          <w:lang w:bidi="ar-SA"/>
        </w:rPr>
        <w:t>فيما يلي</w:t>
      </w:r>
      <w:r w:rsidR="001C36E0" w:rsidRPr="001C36E0">
        <w:rPr>
          <w:rFonts w:asciiTheme="minorBidi" w:hAnsiTheme="minorBidi" w:cs="David" w:hint="cs"/>
          <w:sz w:val="24"/>
          <w:szCs w:val="24"/>
          <w:rtl/>
        </w:rPr>
        <w:t xml:space="preserve">: </w:t>
      </w:r>
      <w:r w:rsidR="001C36E0" w:rsidRPr="001C36E0">
        <w:rPr>
          <w:rFonts w:asciiTheme="minorBidi" w:hAnsiTheme="minorBidi" w:cs="David" w:hint="cs"/>
          <w:b/>
          <w:bCs/>
          <w:sz w:val="24"/>
          <w:szCs w:val="24"/>
          <w:rtl/>
        </w:rPr>
        <w:t>"</w:t>
      </w:r>
      <w:r w:rsidR="00946A81">
        <w:rPr>
          <w:rFonts w:asciiTheme="minorBidi" w:hAnsiTheme="minorBidi" w:cs="Arial" w:hint="cs"/>
          <w:b/>
          <w:bCs/>
          <w:sz w:val="24"/>
          <w:szCs w:val="24"/>
          <w:rtl/>
          <w:lang w:bidi="ar-SA"/>
        </w:rPr>
        <w:t>القسم المهني</w:t>
      </w:r>
      <w:r w:rsidR="001C36E0" w:rsidRPr="001C36E0">
        <w:rPr>
          <w:rFonts w:asciiTheme="minorBidi" w:hAnsiTheme="minorBidi" w:cs="David" w:hint="cs"/>
          <w:b/>
          <w:bCs/>
          <w:sz w:val="24"/>
          <w:szCs w:val="24"/>
          <w:rtl/>
        </w:rPr>
        <w:t>"</w:t>
      </w:r>
      <w:r w:rsidR="001C36E0" w:rsidRPr="001C36E0">
        <w:rPr>
          <w:rFonts w:asciiTheme="minorBidi" w:hAnsiTheme="minorBidi" w:cs="David" w:hint="cs"/>
          <w:sz w:val="24"/>
          <w:szCs w:val="24"/>
          <w:rtl/>
        </w:rPr>
        <w:t xml:space="preserve">) </w:t>
      </w:r>
      <w:r w:rsidR="00946A81">
        <w:rPr>
          <w:rFonts w:asciiTheme="minorBidi" w:hAnsiTheme="minorBidi" w:cs="Arial" w:hint="cs"/>
          <w:sz w:val="24"/>
          <w:szCs w:val="24"/>
          <w:rtl/>
          <w:lang w:bidi="ar-SA"/>
        </w:rPr>
        <w:t xml:space="preserve">تتوجه بهذا لتلقي عروض لشراء بطانيات زوجية وبطانيات فردية من اجل توزيعها على يد وزارة الهجرة والاستيعاب للقادمين الجدد مع وصولهم الى البلاد </w:t>
      </w:r>
      <w:r w:rsidR="00E642BE">
        <w:rPr>
          <w:rFonts w:asciiTheme="minorBidi" w:hAnsiTheme="minorBidi" w:cs="David" w:hint="cs"/>
          <w:sz w:val="24"/>
          <w:szCs w:val="24"/>
          <w:rtl/>
        </w:rPr>
        <w:t xml:space="preserve">. </w:t>
      </w:r>
    </w:p>
    <w:p w:rsidR="00FA333A" w:rsidRPr="00FA333A" w:rsidRDefault="00946A81" w:rsidP="00FA333A">
      <w:pPr>
        <w:pStyle w:val="a7"/>
        <w:numPr>
          <w:ilvl w:val="0"/>
          <w:numId w:val="1"/>
        </w:numPr>
        <w:spacing w:after="0" w:line="360" w:lineRule="auto"/>
        <w:ind w:left="565" w:hanging="567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hAnsi="David" w:cs="Arial" w:hint="cs"/>
          <w:b/>
          <w:bCs/>
          <w:snapToGrid w:val="0"/>
          <w:sz w:val="24"/>
          <w:szCs w:val="24"/>
          <w:u w:val="single"/>
          <w:rtl/>
          <w:lang w:bidi="ar-SA"/>
        </w:rPr>
        <w:t>مديرية</w:t>
      </w:r>
    </w:p>
    <w:p w:rsidR="00FA333A" w:rsidRPr="00946A81" w:rsidRDefault="00946A81" w:rsidP="00946A81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 w:rsidRPr="00946A81">
        <w:rPr>
          <w:rFonts w:ascii="David" w:hAnsi="David" w:cs="Arial" w:hint="cs"/>
          <w:noProof/>
          <w:sz w:val="24"/>
          <w:szCs w:val="24"/>
          <w:rtl/>
          <w:lang w:val="ru-RU" w:bidi="ar-SA"/>
        </w:rPr>
        <w:t xml:space="preserve">يمكن الاطلاع على مستندات المناقصة في موقع الانترنت التابع للوزارة على العنوان </w:t>
      </w:r>
      <w:r w:rsidR="00FA333A" w:rsidRPr="00946A81">
        <w:rPr>
          <w:rFonts w:ascii="David" w:hAnsi="David" w:cs="David" w:hint="cs"/>
          <w:noProof/>
          <w:sz w:val="24"/>
          <w:szCs w:val="24"/>
          <w:lang w:val="ru-RU"/>
        </w:rPr>
        <w:t>www.klita.gov.il</w:t>
      </w:r>
      <w:r w:rsidR="00FA333A" w:rsidRPr="00946A81">
        <w:rPr>
          <w:rFonts w:ascii="David" w:hAnsi="David" w:cs="David" w:hint="cs"/>
          <w:noProof/>
          <w:sz w:val="24"/>
          <w:szCs w:val="24"/>
          <w:rtl/>
          <w:lang w:val="ru-RU"/>
        </w:rPr>
        <w:t xml:space="preserve"> </w:t>
      </w:r>
      <w:r w:rsidRPr="00946A81">
        <w:rPr>
          <w:rFonts w:ascii="David" w:hAnsi="David" w:cs="Arial" w:hint="cs"/>
          <w:noProof/>
          <w:sz w:val="24"/>
          <w:szCs w:val="24"/>
          <w:rtl/>
          <w:lang w:val="ru-RU" w:bidi="ar-SA"/>
        </w:rPr>
        <w:t>في القائمة الرئيسية في موضوع</w:t>
      </w:r>
      <w:r w:rsidR="00FA333A" w:rsidRPr="00946A81">
        <w:rPr>
          <w:rFonts w:ascii="David" w:hAnsi="David" w:cs="David" w:hint="cs"/>
          <w:noProof/>
          <w:sz w:val="24"/>
          <w:szCs w:val="24"/>
          <w:rtl/>
          <w:lang w:val="ru-RU"/>
        </w:rPr>
        <w:t xml:space="preserve"> "</w:t>
      </w:r>
      <w:r w:rsidRPr="00946A81">
        <w:rPr>
          <w:rFonts w:ascii="David" w:hAnsi="David" w:cs="Arial" w:hint="cs"/>
          <w:noProof/>
          <w:sz w:val="24"/>
          <w:szCs w:val="24"/>
          <w:rtl/>
          <w:lang w:val="ru-RU" w:bidi="ar-SA"/>
        </w:rPr>
        <w:t>مناقصات</w:t>
      </w:r>
      <w:r w:rsidR="00FA333A" w:rsidRPr="00946A81">
        <w:rPr>
          <w:rFonts w:ascii="David" w:hAnsi="David" w:cs="David" w:hint="cs"/>
          <w:noProof/>
          <w:sz w:val="24"/>
          <w:szCs w:val="24"/>
          <w:rtl/>
          <w:lang w:val="ru-RU"/>
        </w:rPr>
        <w:t xml:space="preserve">". </w:t>
      </w:r>
      <w:r w:rsidRPr="00946A81">
        <w:rPr>
          <w:rFonts w:ascii="David" w:hAnsi="David" w:cs="Arial" w:hint="cs"/>
          <w:noProof/>
          <w:sz w:val="24"/>
          <w:szCs w:val="24"/>
          <w:rtl/>
          <w:lang w:val="ru-RU" w:bidi="ar-SA"/>
        </w:rPr>
        <w:t xml:space="preserve">على من يود المشاركة في المناقصة انزال مستندات المناقصة من موقع الانترنت التابع للوزارة </w:t>
      </w:r>
      <w:r w:rsidR="00FA333A" w:rsidRPr="00946A81">
        <w:rPr>
          <w:rFonts w:ascii="David" w:hAnsi="David" w:cs="David" w:hint="cs"/>
          <w:noProof/>
          <w:sz w:val="24"/>
          <w:szCs w:val="24"/>
          <w:rtl/>
          <w:lang w:val="ru-RU"/>
        </w:rPr>
        <w:t>.</w:t>
      </w:r>
    </w:p>
    <w:p w:rsidR="0005734C" w:rsidRPr="0005734C" w:rsidRDefault="00946A81" w:rsidP="00934DD7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hAnsi="David" w:cs="Arial" w:hint="cs"/>
          <w:noProof/>
          <w:sz w:val="24"/>
          <w:szCs w:val="24"/>
          <w:rtl/>
          <w:lang w:bidi="ar-SA"/>
        </w:rPr>
        <w:t>يجب ايصال العروض في مغلف مغلق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 xml:space="preserve">, </w:t>
      </w:r>
      <w:r>
        <w:rPr>
          <w:rFonts w:ascii="David" w:hAnsi="David" w:cs="Arial" w:hint="cs"/>
          <w:noProof/>
          <w:sz w:val="24"/>
          <w:szCs w:val="24"/>
          <w:rtl/>
          <w:lang w:bidi="ar-SA"/>
        </w:rPr>
        <w:t>باربع نسخ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 xml:space="preserve">, </w:t>
      </w:r>
      <w:r>
        <w:rPr>
          <w:rFonts w:ascii="David" w:hAnsi="David" w:cs="Arial" w:hint="cs"/>
          <w:b/>
          <w:bCs/>
          <w:noProof/>
          <w:sz w:val="24"/>
          <w:szCs w:val="24"/>
          <w:u w:val="single"/>
          <w:rtl/>
          <w:lang w:bidi="ar-SA"/>
        </w:rPr>
        <w:t>لصندوق المناقصات التابع للوزارة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 xml:space="preserve">, </w:t>
      </w:r>
      <w:r>
        <w:rPr>
          <w:rFonts w:ascii="David" w:hAnsi="David" w:cs="Arial" w:hint="cs"/>
          <w:noProof/>
          <w:sz w:val="24"/>
          <w:szCs w:val="24"/>
          <w:rtl/>
          <w:lang w:bidi="ar-SA"/>
        </w:rPr>
        <w:t>الموجود في المكتب الرئيسي لوزارة الهجرة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 xml:space="preserve">, </w:t>
      </w:r>
      <w:r>
        <w:rPr>
          <w:rFonts w:ascii="David" w:hAnsi="David" w:cs="Arial" w:hint="cs"/>
          <w:noProof/>
          <w:sz w:val="24"/>
          <w:szCs w:val="24"/>
          <w:rtl/>
          <w:lang w:bidi="ar-SA"/>
        </w:rPr>
        <w:t>شارع كابلان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 xml:space="preserve"> 2 </w:t>
      </w:r>
      <w:r>
        <w:rPr>
          <w:rFonts w:ascii="David" w:hAnsi="David" w:cs="Arial" w:hint="cs"/>
          <w:noProof/>
          <w:sz w:val="24"/>
          <w:szCs w:val="24"/>
          <w:rtl/>
          <w:lang w:bidi="ar-SA"/>
        </w:rPr>
        <w:t>هكرياه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 xml:space="preserve">, </w:t>
      </w:r>
      <w:r>
        <w:rPr>
          <w:rFonts w:ascii="David" w:hAnsi="David" w:cs="Arial" w:hint="cs"/>
          <w:noProof/>
          <w:sz w:val="24"/>
          <w:szCs w:val="24"/>
          <w:rtl/>
          <w:lang w:bidi="ar-SA"/>
        </w:rPr>
        <w:t>القدس بجانب غرفة رقم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 xml:space="preserve"> 304 (</w:t>
      </w:r>
      <w:r>
        <w:rPr>
          <w:rFonts w:ascii="David" w:hAnsi="David" w:cs="Arial" w:hint="cs"/>
          <w:noProof/>
          <w:sz w:val="24"/>
          <w:szCs w:val="24"/>
          <w:rtl/>
          <w:lang w:bidi="ar-SA"/>
        </w:rPr>
        <w:t>في طابق الدخول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 xml:space="preserve">). </w:t>
      </w:r>
      <w:r>
        <w:rPr>
          <w:rFonts w:ascii="David" w:hAnsi="David" w:cs="Arial" w:hint="cs"/>
          <w:noProof/>
          <w:sz w:val="24"/>
          <w:szCs w:val="24"/>
          <w:rtl/>
          <w:lang w:bidi="ar-SA"/>
        </w:rPr>
        <w:t>في داخل المغلف يجب الفصل بين عرض السعر وبقية العرض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 xml:space="preserve">, </w:t>
      </w:r>
      <w:r>
        <w:rPr>
          <w:rFonts w:ascii="David" w:hAnsi="David" w:cs="Arial" w:hint="cs"/>
          <w:noProof/>
          <w:sz w:val="24"/>
          <w:szCs w:val="24"/>
          <w:rtl/>
          <w:lang w:bidi="ar-SA"/>
        </w:rPr>
        <w:t xml:space="preserve">حيث ان عرض السعر يجب ان يكون في مغلف منفصل عليه مكتوب </w:t>
      </w:r>
      <w:r w:rsidR="00934DD7">
        <w:rPr>
          <w:rFonts w:ascii="David" w:hAnsi="David" w:cs="Arial" w:hint="cs"/>
          <w:noProof/>
          <w:sz w:val="24"/>
          <w:szCs w:val="24"/>
          <w:rtl/>
          <w:lang w:bidi="ar-SA"/>
        </w:rPr>
        <w:t>"عرض السعر". على المغلف يجب ان يكتب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>: "</w:t>
      </w:r>
      <w:r w:rsidR="00934DD7">
        <w:rPr>
          <w:rFonts w:ascii="David" w:hAnsi="David" w:cs="Arial" w:hint="cs"/>
          <w:noProof/>
          <w:sz w:val="24"/>
          <w:szCs w:val="24"/>
          <w:rtl/>
          <w:lang w:bidi="ar-SA"/>
        </w:rPr>
        <w:t>وجرة الهجرة والاستيعاب</w:t>
      </w:r>
      <w:r w:rsidR="00650B30">
        <w:rPr>
          <w:rFonts w:ascii="David" w:hAnsi="David" w:cs="David" w:hint="cs"/>
          <w:noProof/>
          <w:sz w:val="24"/>
          <w:szCs w:val="24"/>
          <w:rtl/>
        </w:rPr>
        <w:t xml:space="preserve"> – </w:t>
      </w:r>
      <w:r>
        <w:rPr>
          <w:rFonts w:ascii="David" w:hAnsi="David" w:cs="Arial" w:hint="cs"/>
          <w:noProof/>
          <w:sz w:val="24"/>
          <w:szCs w:val="24"/>
          <w:rtl/>
          <w:lang w:bidi="ar-SA"/>
        </w:rPr>
        <w:t>مناقصة علنية رقم</w:t>
      </w:r>
      <w:r w:rsidR="00650B30">
        <w:rPr>
          <w:rFonts w:ascii="David" w:hAnsi="David" w:cs="David" w:hint="cs"/>
          <w:noProof/>
          <w:sz w:val="24"/>
          <w:szCs w:val="24"/>
          <w:rtl/>
        </w:rPr>
        <w:t xml:space="preserve"> </w:t>
      </w:r>
      <w:r w:rsidR="007E0A94">
        <w:rPr>
          <w:rFonts w:ascii="David" w:hAnsi="David" w:cs="David" w:hint="cs"/>
          <w:noProof/>
          <w:sz w:val="24"/>
          <w:szCs w:val="24"/>
          <w:rtl/>
        </w:rPr>
        <w:t>20/2016</w:t>
      </w:r>
      <w:r w:rsidR="00E642BE">
        <w:rPr>
          <w:rFonts w:ascii="David" w:hAnsi="David" w:cs="David" w:hint="cs"/>
          <w:noProof/>
          <w:sz w:val="24"/>
          <w:szCs w:val="24"/>
          <w:rtl/>
        </w:rPr>
        <w:t xml:space="preserve"> </w:t>
      </w:r>
      <w:r>
        <w:rPr>
          <w:rFonts w:ascii="David" w:hAnsi="David" w:cs="Arial" w:hint="cs"/>
          <w:noProof/>
          <w:sz w:val="24"/>
          <w:szCs w:val="24"/>
          <w:rtl/>
          <w:lang w:bidi="ar-SA"/>
        </w:rPr>
        <w:t>لشراء بطانيات للقادمين الجدد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 xml:space="preserve">" </w:t>
      </w:r>
      <w:r>
        <w:rPr>
          <w:rFonts w:ascii="David" w:hAnsi="David" w:cs="Arial" w:hint="cs"/>
          <w:noProof/>
          <w:sz w:val="24"/>
          <w:szCs w:val="24"/>
          <w:rtl/>
          <w:lang w:bidi="ar-SA"/>
        </w:rPr>
        <w:t>فقط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 xml:space="preserve">, </w:t>
      </w:r>
      <w:r w:rsidR="00934DD7">
        <w:rPr>
          <w:rFonts w:ascii="David" w:hAnsi="David" w:cs="Arial" w:hint="cs"/>
          <w:noProof/>
          <w:sz w:val="24"/>
          <w:szCs w:val="24"/>
          <w:rtl/>
          <w:lang w:bidi="ar-SA"/>
        </w:rPr>
        <w:t xml:space="preserve">بدون اسم مقدم العرض او </w:t>
      </w:r>
      <w:r w:rsidR="00934DD7">
        <w:rPr>
          <w:rFonts w:ascii="David" w:hAnsi="David" w:cs="Arial" w:hint="eastAsia"/>
          <w:noProof/>
          <w:sz w:val="24"/>
          <w:szCs w:val="24"/>
          <w:rtl/>
          <w:lang w:bidi="ar-SA"/>
        </w:rPr>
        <w:t>أي</w:t>
      </w:r>
      <w:r w:rsidR="00934DD7">
        <w:rPr>
          <w:rFonts w:ascii="David" w:hAnsi="David" w:cs="Arial" w:hint="cs"/>
          <w:noProof/>
          <w:sz w:val="24"/>
          <w:szCs w:val="24"/>
          <w:rtl/>
          <w:lang w:bidi="ar-SA"/>
        </w:rPr>
        <w:t xml:space="preserve"> تفصيل معرف اخر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 xml:space="preserve">. </w:t>
      </w:r>
      <w:r>
        <w:rPr>
          <w:rFonts w:ascii="David" w:hAnsi="David" w:cs="Arial" w:hint="cs"/>
          <w:noProof/>
          <w:sz w:val="24"/>
          <w:szCs w:val="24"/>
          <w:rtl/>
          <w:lang w:bidi="ar-SA"/>
        </w:rPr>
        <w:t xml:space="preserve">كل صفحة في النسخة الاصلية يجب ان توقع بتوقيع وختم مقدم العرض 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>(</w:t>
      </w:r>
      <w:r>
        <w:rPr>
          <w:rFonts w:ascii="David" w:hAnsi="David" w:cs="Arial" w:hint="cs"/>
          <w:noProof/>
          <w:sz w:val="24"/>
          <w:szCs w:val="24"/>
          <w:rtl/>
          <w:lang w:bidi="ar-SA"/>
        </w:rPr>
        <w:t>في حال ان مقدم العرض هو شركة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 xml:space="preserve"> </w:t>
      </w:r>
      <w:r>
        <w:rPr>
          <w:rFonts w:ascii="David" w:hAnsi="David" w:cs="David"/>
          <w:noProof/>
          <w:sz w:val="24"/>
          <w:szCs w:val="24"/>
          <w:rtl/>
        </w:rPr>
        <w:t>–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 xml:space="preserve"> </w:t>
      </w:r>
      <w:r>
        <w:rPr>
          <w:rFonts w:ascii="David" w:hAnsi="David" w:cs="Arial" w:hint="cs"/>
          <w:noProof/>
          <w:sz w:val="24"/>
          <w:szCs w:val="24"/>
          <w:rtl/>
          <w:lang w:bidi="ar-SA"/>
        </w:rPr>
        <w:t>بتوقيع مخولي التوقيع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>).</w:t>
      </w:r>
    </w:p>
    <w:p w:rsidR="0005734C" w:rsidRPr="00B90D0D" w:rsidRDefault="00946A81" w:rsidP="00946A81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>
        <w:rPr>
          <w:rFonts w:ascii="David" w:hAnsi="David" w:cs="Arial" w:hint="cs"/>
          <w:noProof/>
          <w:sz w:val="24"/>
          <w:szCs w:val="24"/>
          <w:rtl/>
          <w:lang w:bidi="ar-SA"/>
        </w:rPr>
        <w:t>يلفت انتباه مقدمي العروض الى ان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 xml:space="preserve">, </w:t>
      </w:r>
      <w:r>
        <w:rPr>
          <w:rFonts w:ascii="David" w:hAnsi="David" w:cs="Arial" w:hint="cs"/>
          <w:noProof/>
          <w:sz w:val="24"/>
          <w:szCs w:val="24"/>
          <w:rtl/>
          <w:lang w:bidi="ar-SA"/>
        </w:rPr>
        <w:t xml:space="preserve">الدخول الى الوزارة يتطلب تنسيق مسبق وفحص امني. رقم الهاتف لتنسيق الدخول </w:t>
      </w:r>
      <w:r w:rsidR="00FA333A" w:rsidRPr="00B90D0D">
        <w:rPr>
          <w:rFonts w:ascii="David" w:hAnsi="David" w:cs="David" w:hint="cs"/>
          <w:noProof/>
          <w:sz w:val="24"/>
          <w:szCs w:val="24"/>
          <w:rtl/>
        </w:rPr>
        <w:t xml:space="preserve">: </w:t>
      </w:r>
      <w:r w:rsidR="00B90D0D" w:rsidRPr="00B90D0D">
        <w:rPr>
          <w:rFonts w:ascii="David" w:hAnsi="David" w:cs="David" w:hint="cs"/>
          <w:noProof/>
          <w:sz w:val="24"/>
          <w:szCs w:val="24"/>
          <w:cs/>
        </w:rPr>
        <w:t>‎</w:t>
      </w:r>
      <w:r w:rsidR="007E0A94">
        <w:rPr>
          <w:rFonts w:ascii="David" w:hAnsi="David" w:cs="David"/>
          <w:noProof/>
          <w:sz w:val="24"/>
          <w:szCs w:val="24"/>
        </w:rPr>
        <w:t>02-6752657</w:t>
      </w:r>
      <w:r w:rsidR="00B90D0D" w:rsidRPr="00B90D0D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FA333A" w:rsidRPr="0005734C" w:rsidRDefault="00725F43" w:rsidP="00725F43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>
        <w:rPr>
          <w:rFonts w:ascii="David" w:hAnsi="David" w:cs="Arial" w:hint="cs"/>
          <w:noProof/>
          <w:sz w:val="24"/>
          <w:szCs w:val="24"/>
          <w:rtl/>
          <w:lang w:bidi="ar-SA"/>
        </w:rPr>
        <w:t xml:space="preserve">ممنوع ارسال العروض بالبريد او بطريقة اخرى </w:t>
      </w:r>
      <w:r w:rsidR="00FA333A" w:rsidRPr="0005734C">
        <w:rPr>
          <w:rFonts w:ascii="David" w:hAnsi="David" w:cs="David" w:hint="cs"/>
          <w:noProof/>
          <w:sz w:val="24"/>
          <w:szCs w:val="24"/>
          <w:rtl/>
        </w:rPr>
        <w:t>.</w:t>
      </w:r>
    </w:p>
    <w:p w:rsidR="00126385" w:rsidRPr="003C10B5" w:rsidRDefault="00126385" w:rsidP="00126385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126385" w:rsidRPr="003C10B5" w:rsidRDefault="00126385" w:rsidP="00126385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</w:rPr>
      </w:pPr>
    </w:p>
    <w:p w:rsidR="00126385" w:rsidRPr="00650B30" w:rsidRDefault="00725F43" w:rsidP="00725F43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lang w:val="ru-RU" w:eastAsia="he-IL"/>
        </w:rPr>
      </w:pPr>
      <w:r>
        <w:rPr>
          <w:rFonts w:ascii="Times New Roman" w:eastAsia="Times New Roman" w:hAnsi="Times New Roman" w:cs="Arial" w:hint="cs"/>
          <w:b/>
          <w:bCs/>
          <w:sz w:val="28"/>
          <w:szCs w:val="28"/>
          <w:rtl/>
          <w:lang w:val="ru-RU" w:eastAsia="he-IL" w:bidi="ar-SA"/>
        </w:rPr>
        <w:t xml:space="preserve">الموعد الاخير لايصال العروض هو يوم الخميس, الموافق </w:t>
      </w:r>
      <w:r w:rsidR="00A62BC4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val="ru-RU" w:eastAsia="he-IL"/>
        </w:rPr>
        <w:t>-</w:t>
      </w:r>
      <w:r w:rsidR="007E0A94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val="ru-RU" w:eastAsia="he-IL"/>
        </w:rPr>
        <w:t>22.12.2016</w:t>
      </w:r>
      <w:r w:rsidR="00126385" w:rsidRPr="00650B30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val="ru-RU" w:eastAsia="he-IL"/>
        </w:rPr>
        <w:t xml:space="preserve"> </w:t>
      </w:r>
      <w:r>
        <w:rPr>
          <w:rFonts w:ascii="Times New Roman" w:eastAsia="Times New Roman" w:hAnsi="Times New Roman" w:cs="Arial" w:hint="cs"/>
          <w:b/>
          <w:bCs/>
          <w:sz w:val="28"/>
          <w:szCs w:val="28"/>
          <w:rtl/>
          <w:lang w:val="ru-RU" w:eastAsia="he-IL" w:bidi="ar-SA"/>
        </w:rPr>
        <w:t>الساعة</w:t>
      </w:r>
      <w:r w:rsidR="00126385" w:rsidRPr="00650B30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val="ru-RU" w:eastAsia="he-IL"/>
        </w:rPr>
        <w:t xml:space="preserve"> 12:00</w:t>
      </w:r>
    </w:p>
    <w:p w:rsidR="00126385" w:rsidRPr="00650B30" w:rsidRDefault="00725F43" w:rsidP="00725F43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rtl/>
          <w:lang w:val="ru-RU" w:eastAsia="he-IL"/>
        </w:rPr>
      </w:pPr>
      <w:r>
        <w:rPr>
          <w:rFonts w:ascii="Times New Roman" w:eastAsia="Times New Roman" w:hAnsi="Times New Roman" w:cs="Arial" w:hint="cs"/>
          <w:b/>
          <w:bCs/>
          <w:sz w:val="28"/>
          <w:szCs w:val="28"/>
          <w:rtl/>
          <w:lang w:val="ru-RU" w:eastAsia="he-IL" w:bidi="ar-SA"/>
        </w:rPr>
        <w:t xml:space="preserve">العرض الذي سيتم تقديمه بعد هذا الموعد لن يقبل ولن يتم تداوله </w:t>
      </w:r>
      <w:r w:rsidR="00126385" w:rsidRPr="00650B30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val="ru-RU" w:eastAsia="he-IL"/>
        </w:rPr>
        <w:t xml:space="preserve"> </w:t>
      </w:r>
    </w:p>
    <w:p w:rsidR="00126385" w:rsidRPr="00E05DA2" w:rsidRDefault="00126385" w:rsidP="00126385">
      <w:pPr>
        <w:spacing w:after="0" w:line="360" w:lineRule="auto"/>
        <w:rPr>
          <w:rFonts w:ascii="Calibri" w:eastAsia="Calibri" w:hAnsi="Calibri" w:cs="David"/>
          <w:lang w:val="ru-RU"/>
        </w:rPr>
      </w:pPr>
    </w:p>
    <w:bookmarkEnd w:id="0"/>
    <w:p w:rsidR="001F53C9" w:rsidRPr="00E05DA2" w:rsidRDefault="001F53C9">
      <w:pPr>
        <w:rPr>
          <w:lang w:val="ru-RU"/>
        </w:rPr>
      </w:pPr>
    </w:p>
    <w:sectPr w:rsidR="001F53C9" w:rsidRPr="00E05DA2" w:rsidSect="00946A8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8" w:right="1418" w:bottom="1418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23DD" w:rsidRDefault="006A23DD">
      <w:pPr>
        <w:spacing w:after="0" w:line="240" w:lineRule="auto"/>
      </w:pPr>
      <w:r>
        <w:separator/>
      </w:r>
    </w:p>
  </w:endnote>
  <w:endnote w:type="continuationSeparator" w:id="0">
    <w:p w:rsidR="006A23DD" w:rsidRDefault="006A23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1B46" w:rsidRDefault="00D61B46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="David"/>
        <w:rtl/>
      </w:rPr>
      <w:id w:val="83043708"/>
      <w:docPartObj>
        <w:docPartGallery w:val="Page Numbers (Bottom of Page)"/>
        <w:docPartUnique/>
      </w:docPartObj>
    </w:sdtPr>
    <w:sdtEndPr>
      <w:rPr>
        <w:cs/>
      </w:rPr>
    </w:sdtEndPr>
    <w:sdtContent>
      <w:p w:rsidR="00946A81" w:rsidRPr="00650B30" w:rsidRDefault="00946A81">
        <w:pPr>
          <w:pStyle w:val="a5"/>
          <w:jc w:val="center"/>
          <w:rPr>
            <w:rFonts w:cs="David"/>
            <w:rtl/>
            <w:cs/>
          </w:rPr>
        </w:pPr>
        <w:r w:rsidRPr="00650B30">
          <w:rPr>
            <w:rFonts w:cs="David"/>
          </w:rPr>
          <w:fldChar w:fldCharType="begin"/>
        </w:r>
        <w:r w:rsidRPr="00650B30">
          <w:rPr>
            <w:rFonts w:cs="David"/>
            <w:rtl/>
            <w:cs/>
          </w:rPr>
          <w:instrText>PAGE   \* MERGEFORMAT</w:instrText>
        </w:r>
        <w:r w:rsidRPr="00650B30">
          <w:rPr>
            <w:rFonts w:cs="David"/>
          </w:rPr>
          <w:fldChar w:fldCharType="separate"/>
        </w:r>
        <w:r w:rsidR="00E05DA2" w:rsidRPr="00E05DA2">
          <w:rPr>
            <w:rFonts w:cs="David"/>
            <w:noProof/>
            <w:rtl/>
            <w:lang w:val="he-IL"/>
          </w:rPr>
          <w:t>1</w:t>
        </w:r>
        <w:r w:rsidRPr="00650B30">
          <w:rPr>
            <w:rFonts w:cs="David"/>
          </w:rPr>
          <w:fldChar w:fldCharType="end"/>
        </w:r>
      </w:p>
    </w:sdtContent>
  </w:sdt>
  <w:p w:rsidR="00946A81" w:rsidRPr="00650B30" w:rsidRDefault="00946A81">
    <w:pPr>
      <w:pStyle w:val="a5"/>
      <w:rPr>
        <w:rFonts w:cs="David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1B46" w:rsidRDefault="00D61B46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23DD" w:rsidRDefault="006A23DD">
      <w:pPr>
        <w:spacing w:after="0" w:line="240" w:lineRule="auto"/>
      </w:pPr>
      <w:r>
        <w:separator/>
      </w:r>
    </w:p>
  </w:footnote>
  <w:footnote w:type="continuationSeparator" w:id="0">
    <w:p w:rsidR="006A23DD" w:rsidRDefault="006A23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1B46" w:rsidRDefault="00D61B46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6A81" w:rsidRDefault="00946A81" w:rsidP="00946A81">
    <w:pPr>
      <w:pStyle w:val="a3"/>
      <w:jc w:val="center"/>
      <w:rPr>
        <w:b/>
        <w:bCs/>
        <w:sz w:val="40"/>
        <w:szCs w:val="40"/>
        <w:rtl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align>center</wp:align>
          </wp:positionH>
          <wp:positionV relativeFrom="paragraph">
            <wp:posOffset>-114300</wp:posOffset>
          </wp:positionV>
          <wp:extent cx="619125" cy="752475"/>
          <wp:effectExtent l="0" t="0" r="9525" b="9525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46A81" w:rsidRDefault="00946A81" w:rsidP="00946A81">
    <w:pPr>
      <w:pStyle w:val="a3"/>
      <w:jc w:val="center"/>
      <w:rPr>
        <w:b/>
        <w:bCs/>
        <w:sz w:val="40"/>
        <w:szCs w:val="40"/>
        <w:rtl/>
      </w:rPr>
    </w:pPr>
  </w:p>
  <w:p w:rsidR="00946A81" w:rsidRDefault="00946A81" w:rsidP="00946A81">
    <w:pPr>
      <w:pStyle w:val="a3"/>
      <w:jc w:val="center"/>
      <w:rPr>
        <w:rFonts w:ascii="Arial" w:hAnsi="Arial" w:cs="Arial"/>
        <w:b/>
        <w:bCs/>
        <w:rtl/>
      </w:rPr>
    </w:pPr>
  </w:p>
  <w:p w:rsidR="00946A81" w:rsidRPr="00D61B46" w:rsidRDefault="00D61B46" w:rsidP="00946A81">
    <w:pPr>
      <w:pStyle w:val="a5"/>
      <w:jc w:val="center"/>
      <w:rPr>
        <w:rFonts w:cs="Arial"/>
        <w:b/>
        <w:bCs/>
        <w:color w:val="333399"/>
        <w:sz w:val="32"/>
        <w:szCs w:val="32"/>
        <w:rtl/>
        <w:lang w:bidi="ar-SA"/>
      </w:rPr>
    </w:pPr>
    <w:r>
      <w:rPr>
        <w:rFonts w:cs="Arial" w:hint="cs"/>
        <w:b/>
        <w:bCs/>
        <w:color w:val="333399"/>
        <w:sz w:val="32"/>
        <w:szCs w:val="32"/>
        <w:rtl/>
        <w:lang w:bidi="ar-SA"/>
      </w:rPr>
      <w:t>دولة اسرائيل</w:t>
    </w:r>
  </w:p>
  <w:p w:rsidR="00946A81" w:rsidRPr="00D61B46" w:rsidRDefault="00D61B46" w:rsidP="00946A81">
    <w:pPr>
      <w:pStyle w:val="a5"/>
      <w:jc w:val="center"/>
      <w:rPr>
        <w:rFonts w:cs="Arial"/>
        <w:b/>
        <w:bCs/>
        <w:color w:val="333399"/>
        <w:sz w:val="28"/>
        <w:szCs w:val="28"/>
        <w:rtl/>
        <w:lang w:bidi="ar-SA"/>
      </w:rPr>
    </w:pPr>
    <w:r>
      <w:rPr>
        <w:rFonts w:cs="Arial" w:hint="cs"/>
        <w:b/>
        <w:bCs/>
        <w:color w:val="333399"/>
        <w:sz w:val="28"/>
        <w:szCs w:val="28"/>
        <w:rtl/>
        <w:lang w:bidi="ar-SA"/>
      </w:rPr>
      <w:t>وزارة الهجرة والاستيعاب</w:t>
    </w:r>
  </w:p>
  <w:p w:rsidR="00946A81" w:rsidRPr="000B731B" w:rsidRDefault="00946A81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1B46" w:rsidRDefault="00D61B46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5D5520"/>
    <w:multiLevelType w:val="multilevel"/>
    <w:tmpl w:val="845E90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lang w:bidi="he-IL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/>
        <w:b w:val="0"/>
        <w:bCs w:val="0"/>
        <w:color w:val="auto"/>
        <w:lang w:val="en-US"/>
      </w:rPr>
    </w:lvl>
    <w:lvl w:ilvl="2">
      <w:start w:val="1"/>
      <w:numFmt w:val="hebrew1"/>
      <w:lvlText w:val="%3."/>
      <w:lvlJc w:val="left"/>
      <w:pPr>
        <w:tabs>
          <w:tab w:val="num" w:pos="1429"/>
        </w:tabs>
        <w:ind w:left="1213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1" w15:restartNumberingAfterBreak="0">
    <w:nsid w:val="162670D1"/>
    <w:multiLevelType w:val="hybridMultilevel"/>
    <w:tmpl w:val="3F8AE784"/>
    <w:lvl w:ilvl="0" w:tplc="5E3489F0">
      <w:start w:val="1"/>
      <w:numFmt w:val="arabicAlpha"/>
      <w:lvlText w:val="%1."/>
      <w:lvlJc w:val="left"/>
      <w:pPr>
        <w:ind w:left="925" w:hanging="360"/>
      </w:pPr>
      <w:rPr>
        <w:rFonts w:ascii="David" w:eastAsiaTheme="minorHAnsi" w:hAnsi="David" w:cs="Arial"/>
        <w:b w:val="0"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645" w:hanging="360"/>
      </w:pPr>
    </w:lvl>
    <w:lvl w:ilvl="2" w:tplc="0409001B" w:tentative="1">
      <w:start w:val="1"/>
      <w:numFmt w:val="lowerRoman"/>
      <w:lvlText w:val="%3."/>
      <w:lvlJc w:val="right"/>
      <w:pPr>
        <w:ind w:left="2365" w:hanging="180"/>
      </w:pPr>
    </w:lvl>
    <w:lvl w:ilvl="3" w:tplc="0409000F" w:tentative="1">
      <w:start w:val="1"/>
      <w:numFmt w:val="decimal"/>
      <w:lvlText w:val="%4."/>
      <w:lvlJc w:val="left"/>
      <w:pPr>
        <w:ind w:left="3085" w:hanging="360"/>
      </w:pPr>
    </w:lvl>
    <w:lvl w:ilvl="4" w:tplc="04090019" w:tentative="1">
      <w:start w:val="1"/>
      <w:numFmt w:val="lowerLetter"/>
      <w:lvlText w:val="%5."/>
      <w:lvlJc w:val="left"/>
      <w:pPr>
        <w:ind w:left="3805" w:hanging="360"/>
      </w:pPr>
    </w:lvl>
    <w:lvl w:ilvl="5" w:tplc="0409001B" w:tentative="1">
      <w:start w:val="1"/>
      <w:numFmt w:val="lowerRoman"/>
      <w:lvlText w:val="%6."/>
      <w:lvlJc w:val="right"/>
      <w:pPr>
        <w:ind w:left="4525" w:hanging="180"/>
      </w:pPr>
    </w:lvl>
    <w:lvl w:ilvl="6" w:tplc="0409000F" w:tentative="1">
      <w:start w:val="1"/>
      <w:numFmt w:val="decimal"/>
      <w:lvlText w:val="%7."/>
      <w:lvlJc w:val="left"/>
      <w:pPr>
        <w:ind w:left="5245" w:hanging="360"/>
      </w:pPr>
    </w:lvl>
    <w:lvl w:ilvl="7" w:tplc="04090019" w:tentative="1">
      <w:start w:val="1"/>
      <w:numFmt w:val="lowerLetter"/>
      <w:lvlText w:val="%8."/>
      <w:lvlJc w:val="left"/>
      <w:pPr>
        <w:ind w:left="5965" w:hanging="360"/>
      </w:pPr>
    </w:lvl>
    <w:lvl w:ilvl="8" w:tplc="0409001B" w:tentative="1">
      <w:start w:val="1"/>
      <w:numFmt w:val="lowerRoman"/>
      <w:lvlText w:val="%9."/>
      <w:lvlJc w:val="right"/>
      <w:pPr>
        <w:ind w:left="6685" w:hanging="180"/>
      </w:pPr>
    </w:lvl>
  </w:abstractNum>
  <w:abstractNum w:abstractNumId="2" w15:restartNumberingAfterBreak="0">
    <w:nsid w:val="38B076D6"/>
    <w:multiLevelType w:val="multilevel"/>
    <w:tmpl w:val="A60A77F6"/>
    <w:lvl w:ilvl="0">
      <w:start w:val="1"/>
      <w:numFmt w:val="decimal"/>
      <w:lvlText w:val="%1"/>
      <w:lvlJc w:val="left"/>
      <w:pPr>
        <w:ind w:left="360" w:hanging="360"/>
      </w:pPr>
      <w:rPr>
        <w:color w:val="FFFFFF"/>
      </w:rPr>
    </w:lvl>
    <w:lvl w:ilvl="1">
      <w:start w:val="1"/>
      <w:numFmt w:val="decimal"/>
      <w:lvlText w:val="%1.%2"/>
      <w:lvlJc w:val="left"/>
      <w:pPr>
        <w:ind w:left="360" w:hanging="360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b w:val="0"/>
        <w:bCs w:val="0"/>
      </w:r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080" w:hanging="108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3" w15:restartNumberingAfterBreak="0">
    <w:nsid w:val="41231FA7"/>
    <w:multiLevelType w:val="hybridMultilevel"/>
    <w:tmpl w:val="8978308E"/>
    <w:lvl w:ilvl="0" w:tplc="34C0F652">
      <w:start w:val="1"/>
      <w:numFmt w:val="decimal"/>
      <w:lvlText w:val="%1."/>
      <w:lvlJc w:val="left"/>
      <w:pPr>
        <w:ind w:left="642" w:hanging="585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137" w:hanging="360"/>
      </w:pPr>
    </w:lvl>
    <w:lvl w:ilvl="2" w:tplc="0409001B" w:tentative="1">
      <w:start w:val="1"/>
      <w:numFmt w:val="lowerRoman"/>
      <w:lvlText w:val="%3."/>
      <w:lvlJc w:val="right"/>
      <w:pPr>
        <w:ind w:left="1857" w:hanging="180"/>
      </w:pPr>
    </w:lvl>
    <w:lvl w:ilvl="3" w:tplc="0409000F" w:tentative="1">
      <w:start w:val="1"/>
      <w:numFmt w:val="decimal"/>
      <w:lvlText w:val="%4."/>
      <w:lvlJc w:val="left"/>
      <w:pPr>
        <w:ind w:left="2577" w:hanging="360"/>
      </w:pPr>
    </w:lvl>
    <w:lvl w:ilvl="4" w:tplc="04090019" w:tentative="1">
      <w:start w:val="1"/>
      <w:numFmt w:val="lowerLetter"/>
      <w:lvlText w:val="%5."/>
      <w:lvlJc w:val="left"/>
      <w:pPr>
        <w:ind w:left="3297" w:hanging="360"/>
      </w:pPr>
    </w:lvl>
    <w:lvl w:ilvl="5" w:tplc="0409001B" w:tentative="1">
      <w:start w:val="1"/>
      <w:numFmt w:val="lowerRoman"/>
      <w:lvlText w:val="%6."/>
      <w:lvlJc w:val="right"/>
      <w:pPr>
        <w:ind w:left="4017" w:hanging="180"/>
      </w:pPr>
    </w:lvl>
    <w:lvl w:ilvl="6" w:tplc="0409000F" w:tentative="1">
      <w:start w:val="1"/>
      <w:numFmt w:val="decimal"/>
      <w:lvlText w:val="%7."/>
      <w:lvlJc w:val="left"/>
      <w:pPr>
        <w:ind w:left="4737" w:hanging="360"/>
      </w:pPr>
    </w:lvl>
    <w:lvl w:ilvl="7" w:tplc="04090019" w:tentative="1">
      <w:start w:val="1"/>
      <w:numFmt w:val="lowerLetter"/>
      <w:lvlText w:val="%8."/>
      <w:lvlJc w:val="left"/>
      <w:pPr>
        <w:ind w:left="5457" w:hanging="360"/>
      </w:pPr>
    </w:lvl>
    <w:lvl w:ilvl="8" w:tplc="040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4" w15:restartNumberingAfterBreak="0">
    <w:nsid w:val="46185C79"/>
    <w:multiLevelType w:val="multilevel"/>
    <w:tmpl w:val="A60A77F6"/>
    <w:lvl w:ilvl="0">
      <w:start w:val="1"/>
      <w:numFmt w:val="decimal"/>
      <w:lvlText w:val="%1"/>
      <w:lvlJc w:val="left"/>
      <w:pPr>
        <w:ind w:left="360" w:hanging="360"/>
      </w:pPr>
      <w:rPr>
        <w:color w:val="FFFFFF"/>
      </w:rPr>
    </w:lvl>
    <w:lvl w:ilvl="1">
      <w:start w:val="1"/>
      <w:numFmt w:val="decimal"/>
      <w:lvlText w:val="%1.%2"/>
      <w:lvlJc w:val="left"/>
      <w:pPr>
        <w:ind w:left="360" w:hanging="360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b w:val="0"/>
        <w:bCs w:val="0"/>
      </w:r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080" w:hanging="108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num w:numId="1">
    <w:abstractNumId w:val="3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efaultTabStop w:val="720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26385"/>
    <w:rsid w:val="00001D6E"/>
    <w:rsid w:val="0005734C"/>
    <w:rsid w:val="000D1AC0"/>
    <w:rsid w:val="000D63C5"/>
    <w:rsid w:val="00126385"/>
    <w:rsid w:val="001C36E0"/>
    <w:rsid w:val="001F53C9"/>
    <w:rsid w:val="00201083"/>
    <w:rsid w:val="00230A09"/>
    <w:rsid w:val="002F4D61"/>
    <w:rsid w:val="004E7350"/>
    <w:rsid w:val="00531599"/>
    <w:rsid w:val="005B436A"/>
    <w:rsid w:val="00601629"/>
    <w:rsid w:val="00650B30"/>
    <w:rsid w:val="006A23DD"/>
    <w:rsid w:val="00725F43"/>
    <w:rsid w:val="007E0A94"/>
    <w:rsid w:val="007E20F5"/>
    <w:rsid w:val="008874A3"/>
    <w:rsid w:val="00896D18"/>
    <w:rsid w:val="00934DD7"/>
    <w:rsid w:val="00946A81"/>
    <w:rsid w:val="0095604A"/>
    <w:rsid w:val="00965D38"/>
    <w:rsid w:val="00A24DA3"/>
    <w:rsid w:val="00A62BC4"/>
    <w:rsid w:val="00AD674C"/>
    <w:rsid w:val="00B90D0D"/>
    <w:rsid w:val="00D61B46"/>
    <w:rsid w:val="00DB4882"/>
    <w:rsid w:val="00E05DA2"/>
    <w:rsid w:val="00E642BE"/>
    <w:rsid w:val="00EE0C7B"/>
    <w:rsid w:val="00FA3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."/>
  <w:listSeparator w:val=","/>
  <w15:docId w15:val="{B7DB632D-5A4D-4E18-A9C4-C23CBA9CB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638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2638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26385"/>
  </w:style>
  <w:style w:type="paragraph" w:styleId="a5">
    <w:name w:val="footer"/>
    <w:basedOn w:val="a"/>
    <w:link w:val="a6"/>
    <w:uiPriority w:val="99"/>
    <w:unhideWhenUsed/>
    <w:rsid w:val="0012638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26385"/>
  </w:style>
  <w:style w:type="paragraph" w:styleId="a7">
    <w:name w:val="List Paragraph"/>
    <w:basedOn w:val="a"/>
    <w:uiPriority w:val="34"/>
    <w:qFormat/>
    <w:rsid w:val="00126385"/>
    <w:pPr>
      <w:ind w:left="720"/>
      <w:contextualSpacing/>
    </w:pPr>
  </w:style>
  <w:style w:type="character" w:styleId="a8">
    <w:name w:val="annotation reference"/>
    <w:basedOn w:val="a0"/>
    <w:uiPriority w:val="99"/>
    <w:semiHidden/>
    <w:unhideWhenUsed/>
    <w:rsid w:val="00126385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126385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126385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26385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126385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1263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126385"/>
    <w:rPr>
      <w:rFonts w:ascii="Tahoma" w:hAnsi="Tahoma" w:cs="Tahoma"/>
      <w:sz w:val="16"/>
      <w:szCs w:val="16"/>
    </w:rPr>
  </w:style>
  <w:style w:type="character" w:styleId="Hyperlink">
    <w:name w:val="Hyperlink"/>
    <w:rsid w:val="00650B3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782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0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TypeId xmlns="http://schemas.microsoft.com/sharepoint/v3">0x010100BE3CCFFA4AAE6E4EBFB1BAF96A5C26E7</ContentTypeId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de__x05d7__x05d9__x05e7__x05d4_ xmlns="e41c9766-357c-4769-bba8-d459116aeaf1">false</_x05de__x05d7__x05d9__x05e7__x05d4_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2016-08-29T10:15:49+00:00</_x05ea__x05d0__x05e8__x05d9__x05da__x0020__x05de__x05e1__x05de__x05da_>
    <_x05de__x05e1__x0027__x0020__x05d0__x05e1__x05de__x05db__x05ea__x05d0_ xmlns="08D34828-0DEC-4E7B-A01F-C82654CE4470" xsi:nil="true"/>
    <_dlc_DocId xmlns="4760782a-3956-4c89-88f7-b125f56b08ac">DQJF4TFHWWDM-1-9451</_dlc_DocId>
    <_dlc_DocIdUrl xmlns="4760782a-3956-4c89-88f7-b125f56b08ac">
      <Url>http://teutza13/sites/lm/_layouts/15/DocIdRedir.aspx?ID=DQJF4TFHWWDM-1-9451</Url>
      <Description>DQJF4TFHWWDM-1-9451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2a2de6d5a7d737a71a9e9e87696dd61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xmlns:ns5="4760782a-3956-4c89-88f7-b125f56b08ac" targetNamespace="http://schemas.microsoft.com/office/2006/metadata/properties" ma:root="true" ma:fieldsID="12421a07b3ddc9dbf6684208a7dddccc" ns1:_="" ns2:_="" ns3:_="" ns4:_="" ns5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import namespace="4760782a-3956-4c89-88f7-b125f56b08ac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  <xsd:element ref="ns5:_dlc_DocId" minOccurs="0"/>
                <xsd:element ref="ns5:_dlc_DocIdUrl" minOccurs="0"/>
                <xsd:element ref="ns5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0782a-3956-4c89-88f7-b125f56b08ac" elementFormDefault="qualified">
    <xsd:import namespace="http://schemas.microsoft.com/office/2006/documentManagement/types"/>
    <xsd:import namespace="http://schemas.microsoft.com/office/infopath/2007/PartnerControls"/>
    <xsd:element name="_dlc_DocId" ma:index="87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88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9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8E2CCE6C-0497-4B25-AC81-01DDB749DDF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4760782a-3956-4c89-88f7-b125f56b08ac"/>
  </ds:schemaRefs>
</ds:datastoreItem>
</file>

<file path=customXml/itemProps2.xml><?xml version="1.0" encoding="utf-8"?>
<ds:datastoreItem xmlns:ds="http://schemas.openxmlformats.org/officeDocument/2006/customXml" ds:itemID="{61AB9202-89AF-4F32-BE79-63523369F1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4760782a-3956-4c89-88f7-b125f56b0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21E9B3F-F969-4CCB-98A2-61AA9C212B6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50C7977-82D8-4F26-8556-3B9D8FC6AC1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248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MOIA</Company>
  <LinksUpToDate>false</LinksUpToDate>
  <CharactersWithSpaces>1486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עדי מויאל</dc:creator>
  <cp:lastModifiedBy>User</cp:lastModifiedBy>
  <cp:revision>4</cp:revision>
  <dcterms:created xsi:type="dcterms:W3CDTF">2016-12-15T07:50:00Z</dcterms:created>
  <dcterms:modified xsi:type="dcterms:W3CDTF">2016-12-15T07:59:00Z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de66948d-2ec1-419b-be00-e4c1a756676a</vt:lpwstr>
  </property>
</Properties>
</file>